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117" w:type="dxa"/>
        <w:tblInd w:w="108" w:type="dxa"/>
        <w:tblLook w:val="04A0" w:firstRow="1" w:lastRow="0" w:firstColumn="1" w:lastColumn="0" w:noHBand="0" w:noVBand="1"/>
      </w:tblPr>
      <w:tblGrid>
        <w:gridCol w:w="517"/>
        <w:gridCol w:w="103"/>
        <w:gridCol w:w="7210"/>
        <w:gridCol w:w="1276"/>
        <w:gridCol w:w="11"/>
      </w:tblGrid>
      <w:tr w:rsidR="00B438F0" w:rsidRPr="00564E30" w:rsidTr="00D37DC8">
        <w:trPr>
          <w:trHeight w:val="580"/>
        </w:trPr>
        <w:tc>
          <w:tcPr>
            <w:tcW w:w="9117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8F0" w:rsidRPr="00564E30" w:rsidRDefault="00B438F0" w:rsidP="00D37DC8">
            <w:pPr>
              <w:jc w:val="right"/>
            </w:pPr>
            <w:r w:rsidRPr="00564E30">
              <w:t>Приложение 1</w:t>
            </w:r>
            <w:r>
              <w:t>1</w:t>
            </w:r>
            <w:r w:rsidRPr="00564E30">
              <w:t xml:space="preserve"> (Приложение 12)</w:t>
            </w:r>
          </w:p>
          <w:p w:rsidR="00B438F0" w:rsidRPr="00564E30" w:rsidRDefault="00B438F0" w:rsidP="00D37DC8">
            <w:pPr>
              <w:jc w:val="right"/>
            </w:pPr>
            <w:r w:rsidRPr="00564E30">
              <w:t>к решению Совета муниципального района "Заполярный район"</w:t>
            </w:r>
          </w:p>
          <w:p w:rsidR="00B438F0" w:rsidRPr="00564E30" w:rsidRDefault="00B438F0" w:rsidP="00D37DC8">
            <w:pPr>
              <w:jc w:val="right"/>
            </w:pPr>
            <w:r w:rsidRPr="00564E30">
              <w:t xml:space="preserve">от </w:t>
            </w:r>
            <w:r>
              <w:t>05</w:t>
            </w:r>
            <w:r w:rsidRPr="00564E30">
              <w:t xml:space="preserve"> </w:t>
            </w:r>
            <w:r>
              <w:t>но</w:t>
            </w:r>
            <w:r w:rsidRPr="00564E30">
              <w:t>ября 2020 года № ____ -р</w:t>
            </w:r>
          </w:p>
        </w:tc>
      </w:tr>
      <w:tr w:rsidR="00B438F0" w:rsidRPr="00564E30" w:rsidTr="00D37DC8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8F0" w:rsidRPr="00564E30" w:rsidRDefault="00B438F0" w:rsidP="00D37DC8">
            <w:pPr>
              <w:jc w:val="right"/>
            </w:pPr>
          </w:p>
        </w:tc>
        <w:tc>
          <w:tcPr>
            <w:tcW w:w="72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8F0" w:rsidRPr="00564E30" w:rsidRDefault="00B438F0" w:rsidP="00D37DC8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438F0" w:rsidRPr="00564E30" w:rsidRDefault="00B438F0" w:rsidP="00D37DC8">
            <w:pPr>
              <w:rPr>
                <w:sz w:val="20"/>
                <w:szCs w:val="20"/>
              </w:rPr>
            </w:pPr>
          </w:p>
        </w:tc>
      </w:tr>
      <w:tr w:rsidR="00B438F0" w:rsidRPr="00564E30" w:rsidTr="00D37DC8">
        <w:trPr>
          <w:trHeight w:val="1860"/>
        </w:trPr>
        <w:tc>
          <w:tcPr>
            <w:tcW w:w="9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38F0" w:rsidRPr="00564E30" w:rsidRDefault="00B438F0" w:rsidP="00D37DC8">
            <w:pPr>
              <w:jc w:val="center"/>
              <w:rPr>
                <w:b/>
                <w:bCs/>
              </w:rPr>
            </w:pPr>
            <w:r w:rsidRPr="00D73638">
              <w:rPr>
                <w:b/>
                <w:bCs/>
              </w:rPr>
              <w:t>Порядок определения размера муниципальной преференции, предоставляемой муниципальному предприятию Заполярного района "Севержилкомсервис" в 2020 году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</w:t>
            </w:r>
          </w:p>
        </w:tc>
      </w:tr>
      <w:tr w:rsidR="00B438F0" w:rsidRPr="00F91E0E" w:rsidTr="00D37DC8">
        <w:trPr>
          <w:trHeight w:val="4179"/>
        </w:trPr>
        <w:tc>
          <w:tcPr>
            <w:tcW w:w="911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:rsidR="00B438F0" w:rsidRDefault="00B438F0" w:rsidP="00D37DC8">
            <w:pPr>
              <w:ind w:firstLine="600"/>
              <w:jc w:val="both"/>
            </w:pPr>
          </w:p>
          <w:p w:rsidR="00B438F0" w:rsidRDefault="00B438F0" w:rsidP="00D37DC8">
            <w:pPr>
              <w:ind w:firstLine="600"/>
              <w:jc w:val="both"/>
            </w:pPr>
            <w:r>
              <w:t>1. Размер муниципальной преференции, предоставляемой муниципальному предприятию Заполярного района "Севержилкомсервис" (далее в настоящем приложении - предприятие) в виде субсидии на возмещение затрат, возникающих при проведении мероприятий в сфере электро-, тепло-, водоснабжения населения и водоотведения, в том числе при подготовке объектов коммунальной инфраструктуры к осенне-зимнему периоду, а также мероприятий по созданию мест (площадок) накопления твердых коммунальных отходов, определяется по каждому из мероприятий, указанных в таблице настоящего Порядка.</w:t>
            </w:r>
          </w:p>
          <w:p w:rsidR="00B438F0" w:rsidRDefault="00B438F0" w:rsidP="00D37DC8">
            <w:pPr>
              <w:ind w:firstLine="600"/>
              <w:jc w:val="both"/>
            </w:pPr>
            <w:r>
      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подпрограммы 3 "Обеспечение населения муниципального района "Заполярный район" чистой водой", подпрограммы 4 "Энергоэффективность и развитие энергетики" муниципального района "Заполярный район" муниципальной программы "Комплексное развитие муниципального района "Заполярный район" на 2017-2022 годы", муниципальной подпрограммы "Развитие коммунальной инфраструктуры муниципального района "Заполярный район" на 2020-2030 годы".</w:t>
            </w:r>
          </w:p>
          <w:p w:rsidR="00B438F0" w:rsidRPr="00F91E0E" w:rsidRDefault="00B438F0" w:rsidP="00D37DC8">
            <w:pPr>
              <w:ind w:firstLine="600"/>
              <w:jc w:val="both"/>
            </w:pPr>
            <w:r>
              <w:t>3. Общий размер муниципальной преференции, предоставляемой предприятию, не может превышать 90 541,2 тыс. рублей.</w:t>
            </w:r>
          </w:p>
        </w:tc>
      </w:tr>
      <w:tr w:rsidR="00B438F0" w:rsidRPr="00564E30" w:rsidTr="00D37DC8">
        <w:trPr>
          <w:gridAfter w:val="1"/>
          <w:wAfter w:w="11" w:type="dxa"/>
          <w:trHeight w:val="300"/>
        </w:trPr>
        <w:tc>
          <w:tcPr>
            <w:tcW w:w="6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8F0" w:rsidRPr="00564E30" w:rsidRDefault="00B438F0" w:rsidP="00D37DC8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848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8F0" w:rsidRPr="00564E30" w:rsidRDefault="00B438F0" w:rsidP="00D37DC8">
            <w:pPr>
              <w:jc w:val="right"/>
            </w:pPr>
            <w:r w:rsidRPr="00564E30">
              <w:t>тыс. рублей</w:t>
            </w:r>
          </w:p>
        </w:tc>
      </w:tr>
      <w:tr w:rsidR="00B438F0" w:rsidRPr="0044363F" w:rsidTr="00D37DC8">
        <w:trPr>
          <w:gridAfter w:val="1"/>
          <w:wAfter w:w="11" w:type="dxa"/>
          <w:cantSplit/>
          <w:trHeight w:val="20"/>
        </w:trPr>
        <w:tc>
          <w:tcPr>
            <w:tcW w:w="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№ п/п</w:t>
            </w:r>
          </w:p>
        </w:tc>
        <w:tc>
          <w:tcPr>
            <w:tcW w:w="7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Наименование мероприятия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Сумма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pPr>
              <w:ind w:hanging="113"/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 w:rsidRPr="0044363F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70 478,3</w:t>
            </w:r>
            <w:r w:rsidRPr="0044363F">
              <w:rPr>
                <w:b/>
                <w:bCs/>
              </w:rPr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1. Подпрограмма 3 "Обеспечение населения муниципального района</w:t>
            </w:r>
            <w:r w:rsidRPr="00022F7C">
              <w:rPr>
                <w:b/>
                <w:bCs/>
              </w:rPr>
              <w:br/>
              <w:t>"Заполярный район" чистой водой"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24 848,7</w:t>
            </w:r>
            <w:r w:rsidRPr="0044363F">
              <w:rPr>
                <w:b/>
                <w:bCs/>
              </w:rPr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1</w:t>
            </w:r>
          </w:p>
        </w:tc>
        <w:tc>
          <w:tcPr>
            <w:tcW w:w="731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pPr>
              <w:jc w:val="both"/>
              <w:rPr>
                <w:color w:val="000000"/>
              </w:rPr>
            </w:pPr>
            <w:r w:rsidRPr="00022F7C">
              <w:rPr>
                <w:color w:val="000000"/>
              </w:rPr>
              <w:t>Поставка, монтаж и пуско-наладочные работы водоподготовительной установки д. Снопа МО "Омский сельсовет" НАО"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7 621,6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>
              <w:t>2</w:t>
            </w:r>
          </w:p>
        </w:tc>
        <w:tc>
          <w:tcPr>
            <w:tcW w:w="7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 xml:space="preserve">Поставка, монтаж и пуско-наладочные работы водоподготовительной установки в п. </w:t>
            </w:r>
            <w:proofErr w:type="spellStart"/>
            <w:r w:rsidRPr="00022F7C">
              <w:t>Выучейский</w:t>
            </w:r>
            <w:proofErr w:type="spellEnd"/>
            <w:r w:rsidRPr="00022F7C">
              <w:t xml:space="preserve"> МО "Тиманский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2 827,7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>
              <w:t>3</w:t>
            </w:r>
          </w:p>
        </w:tc>
        <w:tc>
          <w:tcPr>
            <w:tcW w:w="7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Поставка, монтаж и пуско-наладочные работы водоподготовительной установки в д. Чижа МО "Канинский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8 332,5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>
              <w:t>4</w:t>
            </w:r>
          </w:p>
        </w:tc>
        <w:tc>
          <w:tcPr>
            <w:tcW w:w="7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Модернизация водоподготовительной установки в п. Бугрино МО "Колгуевский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6 066,9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2. Подпрограмма 4 "Энергоэффективность и развитие энергетики</w:t>
            </w:r>
            <w:r w:rsidRPr="00022F7C">
              <w:rPr>
                <w:b/>
                <w:bCs/>
              </w:rPr>
              <w:br/>
              <w:t>муниципального района "Заполярный район"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45 629,6</w:t>
            </w:r>
            <w:r w:rsidRPr="0044363F">
              <w:rPr>
                <w:b/>
                <w:bCs/>
              </w:rPr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1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Поставка, монтаж и пуско-наладочные работы блочной транспортабельной автоматизированной котельной мощностью 500 кВт в п. Красное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11 675,1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2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дизель-генераторных установок (ДГУ АД-315) в количестве 2-х единиц в п. Амдерма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6 833,1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3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дизель-генераторных установок (ДГУ АД-315)</w:t>
            </w:r>
            <w:r w:rsidRPr="0044363F">
              <w:t xml:space="preserve"> </w:t>
            </w:r>
            <w:r w:rsidRPr="00022F7C">
              <w:t xml:space="preserve">в количестве 2-х единиц в с. Нижняя </w:t>
            </w:r>
            <w:proofErr w:type="spellStart"/>
            <w:r w:rsidRPr="00022F7C">
              <w:t>Пёша</w:t>
            </w:r>
            <w:proofErr w:type="spell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5 551,9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4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дизель-генераторной установки (ДГУ АД-315) в с. Несь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2 957,6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5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дизель-генераторной установки (ДГУ АД-100) в с. Несь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1 130,3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6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трансформаторной подстанции в п. Каратайка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2 062,5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lastRenderedPageBreak/>
              <w:t>7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дизель-генераторной установки (ДГУ АД-250) в г. Нарьян-Мар (для ЖКУ "Оксино")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2 301,7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8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резервуаров объемом 100 куб.м. для хранения дизельного топлива в кол-ве 3 ед. в с. Несь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6 852,4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9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дизель-генераторной установки (ДГУ АД-100) в п. Варнек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1 254,0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10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дизель-генераторной установки (ДГУ АД-150) в д. Каменка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1 133,5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11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дизель-генераторных установок (ДГУ АД-200) в количестве 2-х единиц в п. Амдерма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3 877,5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7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pPr>
              <w:jc w:val="center"/>
              <w:rPr>
                <w:b/>
                <w:bCs/>
              </w:rPr>
            </w:pPr>
            <w:r w:rsidRPr="00022F7C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 w:rsidRPr="0044363F"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муниципального района "Заполярный район" на 2020 - 2030 годы"</w:t>
            </w:r>
            <w:r w:rsidRPr="0044363F">
              <w:rPr>
                <w:b/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20 063,5</w:t>
            </w:r>
            <w:r w:rsidRPr="0044363F">
              <w:rPr>
                <w:b/>
                <w:bCs/>
              </w:rPr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1</w:t>
            </w:r>
          </w:p>
        </w:tc>
        <w:tc>
          <w:tcPr>
            <w:tcW w:w="73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и монтаж локальных очистных сооружений в п. Индига МО "Тиманский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7 960,0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2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Поставка автоцистерны для питьевой воды в п.Индига МО "Тиманский сельсовет"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4 297,6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3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Приобретение четырех контейнеров в п. Бугрино МО «Колгуевский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455,4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4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 xml:space="preserve">Приобретение 1 контейнера в д. Андег МО «Андегский сельсовет» НАО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79,2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5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r w:rsidRPr="00022F7C">
              <w:t>Приобретение 1 контейнера в д. Лабожское МО «Великовисочный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79,2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6</w:t>
            </w:r>
          </w:p>
        </w:tc>
        <w:tc>
          <w:tcPr>
            <w:tcW w:w="73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Приобретение 1 контейнера в д. Тошвиска МО «Великовисочный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79,2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7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Приобретение 1 контейнера в д. Щелино МО «Великовисочный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79,2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center"/>
            </w:pPr>
            <w:r w:rsidRPr="00022F7C">
              <w:t>8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438F0" w:rsidRPr="00022F7C" w:rsidRDefault="00B438F0" w:rsidP="00D37DC8">
            <w:r w:rsidRPr="00022F7C">
              <w:t>Приобретение и доставка гусеничного бульдозера в п. Каратайка МО «Юшарский сельсовет» НАО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44363F">
              <w:t xml:space="preserve"> </w:t>
            </w:r>
            <w:r w:rsidRPr="00022F7C">
              <w:t>7 033,7</w:t>
            </w:r>
            <w:r w:rsidRPr="0044363F">
              <w:t xml:space="preserve"> </w:t>
            </w:r>
          </w:p>
        </w:tc>
      </w:tr>
      <w:tr w:rsidR="00B438F0" w:rsidRPr="00022F7C" w:rsidTr="00D37DC8">
        <w:trPr>
          <w:gridAfter w:val="1"/>
          <w:wAfter w:w="11" w:type="dxa"/>
          <w:cantSplit/>
          <w:trHeight w:val="20"/>
        </w:trPr>
        <w:tc>
          <w:tcPr>
            <w:tcW w:w="5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right"/>
            </w:pPr>
            <w:r w:rsidRPr="00022F7C">
              <w:t> </w:t>
            </w:r>
          </w:p>
        </w:tc>
        <w:tc>
          <w:tcPr>
            <w:tcW w:w="73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438F0" w:rsidRPr="00022F7C" w:rsidRDefault="00B438F0" w:rsidP="00D37DC8">
            <w:pPr>
              <w:rPr>
                <w:b/>
                <w:bCs/>
                <w:color w:val="000000"/>
              </w:rPr>
            </w:pPr>
            <w:r w:rsidRPr="00022F7C">
              <w:rPr>
                <w:b/>
                <w:bCs/>
                <w:color w:val="000000"/>
              </w:rPr>
              <w:t xml:space="preserve"> Итого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438F0" w:rsidRPr="00022F7C" w:rsidRDefault="00B438F0" w:rsidP="00D37DC8">
            <w:pPr>
              <w:jc w:val="right"/>
              <w:rPr>
                <w:b/>
                <w:bCs/>
              </w:rPr>
            </w:pPr>
            <w:r w:rsidRPr="0044363F">
              <w:rPr>
                <w:b/>
                <w:bCs/>
              </w:rPr>
              <w:t xml:space="preserve"> </w:t>
            </w:r>
            <w:r w:rsidRPr="00022F7C">
              <w:rPr>
                <w:b/>
                <w:bCs/>
              </w:rPr>
              <w:t>90 541,8</w:t>
            </w:r>
            <w:r w:rsidRPr="0044363F">
              <w:rPr>
                <w:b/>
                <w:bCs/>
              </w:rPr>
              <w:t xml:space="preserve"> </w:t>
            </w:r>
          </w:p>
        </w:tc>
      </w:tr>
    </w:tbl>
    <w:p w:rsidR="002836C0" w:rsidRDefault="00B438F0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8F0"/>
    <w:rsid w:val="00AE40A4"/>
    <w:rsid w:val="00B438F0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5A0366-FFCB-4373-8B2D-A80C42B30E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38F0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698</Words>
  <Characters>3984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2020-10-20T11:43:00Z</dcterms:created>
  <dcterms:modified xsi:type="dcterms:W3CDTF">2020-10-20T11:43:00Z</dcterms:modified>
</cp:coreProperties>
</file>